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4859" w14:textId="3E76156C" w:rsidR="003151E6" w:rsidRPr="007C6E1C" w:rsidRDefault="003151E6" w:rsidP="003151E6">
      <w:pPr>
        <w:rPr>
          <w:rFonts w:ascii="Tahoma" w:hAnsi="Tahoma"/>
          <w:bCs/>
          <w:sz w:val="20"/>
        </w:rPr>
      </w:pPr>
      <w:r w:rsidRPr="007C6E1C">
        <w:rPr>
          <w:rFonts w:ascii="Tahoma" w:hAnsi="Tahoma"/>
          <w:bCs/>
          <w:sz w:val="20"/>
        </w:rPr>
        <w:t xml:space="preserve">OSTİM OSB, Bilgi güvenliği yönetim sistemini oluşturmuş ve sürdürmektedir. Bu kapsamda </w:t>
      </w:r>
      <w:r w:rsidR="003D7E26" w:rsidRPr="007C6E1C">
        <w:rPr>
          <w:rFonts w:ascii="Tahoma" w:hAnsi="Tahoma"/>
          <w:bCs/>
          <w:sz w:val="20"/>
        </w:rPr>
        <w:t>OSTİM OSB</w:t>
      </w:r>
      <w:r w:rsidRPr="007C6E1C">
        <w:rPr>
          <w:rFonts w:ascii="Tahoma" w:hAnsi="Tahoma"/>
          <w:bCs/>
          <w:sz w:val="20"/>
        </w:rPr>
        <w:t xml:space="preserve"> Üst Yönetimi aşağıdaki </w:t>
      </w:r>
      <w:r w:rsidR="00E44A1F">
        <w:rPr>
          <w:rFonts w:ascii="Tahoma" w:hAnsi="Tahoma"/>
          <w:bCs/>
          <w:sz w:val="20"/>
        </w:rPr>
        <w:t>hususları gerçekleştireceğinin taahhüdünü vermektedir</w:t>
      </w:r>
      <w:r w:rsidRPr="007C6E1C">
        <w:rPr>
          <w:rFonts w:ascii="Tahoma" w:hAnsi="Tahoma"/>
          <w:bCs/>
          <w:sz w:val="20"/>
        </w:rPr>
        <w:t>;</w:t>
      </w:r>
    </w:p>
    <w:p w14:paraId="010A4598" w14:textId="5A284757" w:rsidR="003151E6" w:rsidRPr="007C6E1C" w:rsidRDefault="003151E6" w:rsidP="003151E6">
      <w:pPr>
        <w:pStyle w:val="ListeParagraf"/>
        <w:numPr>
          <w:ilvl w:val="0"/>
          <w:numId w:val="11"/>
        </w:numPr>
        <w:rPr>
          <w:rFonts w:ascii="Tahoma" w:hAnsi="Tahoma"/>
          <w:bCs/>
          <w:sz w:val="20"/>
        </w:rPr>
      </w:pPr>
      <w:r w:rsidRPr="007C6E1C">
        <w:rPr>
          <w:rFonts w:ascii="Tahoma" w:hAnsi="Tahoma"/>
          <w:bCs/>
          <w:sz w:val="20"/>
        </w:rPr>
        <w:t>OSTİM OSB bilgi işlem altyapısının bütünlüğünü sağla</w:t>
      </w:r>
      <w:r w:rsidR="008A0368">
        <w:rPr>
          <w:rFonts w:ascii="Tahoma" w:hAnsi="Tahoma"/>
          <w:bCs/>
          <w:sz w:val="20"/>
        </w:rPr>
        <w:t>nması</w:t>
      </w:r>
    </w:p>
    <w:p w14:paraId="021C81BC" w14:textId="0C2902F1" w:rsidR="003151E6" w:rsidRPr="003151E6" w:rsidRDefault="003151E6" w:rsidP="003151E6">
      <w:pPr>
        <w:pStyle w:val="ListeParagraf"/>
        <w:numPr>
          <w:ilvl w:val="0"/>
          <w:numId w:val="11"/>
        </w:numPr>
        <w:rPr>
          <w:rFonts w:ascii="Tahoma" w:hAnsi="Tahoma"/>
          <w:bCs/>
          <w:sz w:val="20"/>
        </w:rPr>
      </w:pPr>
      <w:r w:rsidRPr="007C6E1C">
        <w:rPr>
          <w:rFonts w:ascii="Tahoma" w:hAnsi="Tahoma"/>
          <w:bCs/>
          <w:sz w:val="20"/>
        </w:rPr>
        <w:t>Sistem bileşenlerinin sürekli olarak</w:t>
      </w:r>
      <w:r w:rsidR="008A0368">
        <w:rPr>
          <w:rFonts w:ascii="Tahoma" w:hAnsi="Tahoma"/>
          <w:bCs/>
          <w:sz w:val="20"/>
        </w:rPr>
        <w:t xml:space="preserve"> gizlilik, bütünlük ve</w:t>
      </w:r>
      <w:r w:rsidRPr="003151E6">
        <w:rPr>
          <w:rFonts w:ascii="Tahoma" w:hAnsi="Tahoma"/>
          <w:bCs/>
          <w:sz w:val="20"/>
        </w:rPr>
        <w:t xml:space="preserve"> eriş</w:t>
      </w:r>
      <w:r w:rsidR="00862BB6">
        <w:rPr>
          <w:rFonts w:ascii="Tahoma" w:hAnsi="Tahoma"/>
          <w:bCs/>
          <w:sz w:val="20"/>
        </w:rPr>
        <w:t>ile</w:t>
      </w:r>
      <w:r w:rsidRPr="003151E6">
        <w:rPr>
          <w:rFonts w:ascii="Tahoma" w:hAnsi="Tahoma"/>
          <w:bCs/>
          <w:sz w:val="20"/>
        </w:rPr>
        <w:t xml:space="preserve">bilirliğini </w:t>
      </w:r>
      <w:r w:rsidR="00E44A1F">
        <w:rPr>
          <w:rFonts w:ascii="Tahoma" w:hAnsi="Tahoma"/>
          <w:bCs/>
          <w:sz w:val="20"/>
        </w:rPr>
        <w:t>sağla</w:t>
      </w:r>
      <w:r w:rsidR="008A0368">
        <w:rPr>
          <w:rFonts w:ascii="Tahoma" w:hAnsi="Tahoma"/>
          <w:bCs/>
          <w:sz w:val="20"/>
        </w:rPr>
        <w:t>nması</w:t>
      </w:r>
    </w:p>
    <w:p w14:paraId="1AA9AE8A" w14:textId="156EA474" w:rsidR="003151E6" w:rsidRPr="003151E6" w:rsidRDefault="003151E6" w:rsidP="003151E6">
      <w:pPr>
        <w:pStyle w:val="ListeParagraf"/>
        <w:numPr>
          <w:ilvl w:val="0"/>
          <w:numId w:val="11"/>
        </w:numPr>
        <w:rPr>
          <w:rFonts w:ascii="Tahoma" w:hAnsi="Tahoma"/>
          <w:bCs/>
          <w:sz w:val="20"/>
        </w:rPr>
      </w:pPr>
      <w:r w:rsidRPr="003151E6">
        <w:rPr>
          <w:rFonts w:ascii="Tahoma" w:hAnsi="Tahoma"/>
          <w:bCs/>
          <w:sz w:val="20"/>
        </w:rPr>
        <w:t xml:space="preserve">Fiziksel ve </w:t>
      </w:r>
      <w:r w:rsidR="00E44A1F">
        <w:rPr>
          <w:rFonts w:ascii="Tahoma" w:hAnsi="Tahoma"/>
          <w:bCs/>
          <w:sz w:val="20"/>
        </w:rPr>
        <w:t>elektronik</w:t>
      </w:r>
      <w:r w:rsidRPr="003151E6">
        <w:rPr>
          <w:rFonts w:ascii="Tahoma" w:hAnsi="Tahoma"/>
          <w:bCs/>
          <w:sz w:val="20"/>
        </w:rPr>
        <w:t xml:space="preserve"> ortamlara erişimin, yetkisiz erişimin engellenmesi amacıyla düzenlenmesi ve gözden geçirilmesini </w:t>
      </w:r>
      <w:r w:rsidR="00E44A1F">
        <w:rPr>
          <w:rFonts w:ascii="Tahoma" w:hAnsi="Tahoma"/>
          <w:bCs/>
          <w:sz w:val="20"/>
        </w:rPr>
        <w:t>sağla</w:t>
      </w:r>
      <w:r w:rsidR="008A0368">
        <w:rPr>
          <w:rFonts w:ascii="Tahoma" w:hAnsi="Tahoma"/>
          <w:bCs/>
          <w:sz w:val="20"/>
        </w:rPr>
        <w:t>nması</w:t>
      </w:r>
      <w:r w:rsidR="00E44A1F">
        <w:rPr>
          <w:rFonts w:ascii="Tahoma" w:hAnsi="Tahoma"/>
          <w:bCs/>
          <w:sz w:val="20"/>
        </w:rPr>
        <w:t>.</w:t>
      </w:r>
    </w:p>
    <w:p w14:paraId="7A99ADAB" w14:textId="4539C242" w:rsidR="003151E6" w:rsidRPr="003151E6" w:rsidRDefault="003151E6" w:rsidP="003151E6">
      <w:pPr>
        <w:pStyle w:val="ListeParagraf"/>
        <w:numPr>
          <w:ilvl w:val="0"/>
          <w:numId w:val="11"/>
        </w:numPr>
        <w:rPr>
          <w:rFonts w:ascii="Tahoma" w:hAnsi="Tahoma"/>
          <w:bCs/>
          <w:sz w:val="20"/>
        </w:rPr>
      </w:pPr>
      <w:r w:rsidRPr="003151E6">
        <w:rPr>
          <w:rFonts w:ascii="Tahoma" w:hAnsi="Tahoma"/>
          <w:bCs/>
          <w:sz w:val="20"/>
        </w:rPr>
        <w:t>OSTİM OSB bilgi işlem alt yapı yönetim faaliyetlerinin, sorumlu olduğu tüm mevzuata bağlı kalınarak yürütülmesi</w:t>
      </w:r>
      <w:r w:rsidR="00E44A1F">
        <w:rPr>
          <w:rFonts w:ascii="Tahoma" w:hAnsi="Tahoma"/>
          <w:bCs/>
          <w:sz w:val="20"/>
        </w:rPr>
        <w:t>ni temin ed</w:t>
      </w:r>
      <w:r w:rsidR="008A0368">
        <w:rPr>
          <w:rFonts w:ascii="Tahoma" w:hAnsi="Tahoma"/>
          <w:bCs/>
          <w:sz w:val="20"/>
        </w:rPr>
        <w:t>ilmesi</w:t>
      </w:r>
    </w:p>
    <w:p w14:paraId="74A88040" w14:textId="2BFE0898" w:rsidR="003151E6" w:rsidRPr="003151E6" w:rsidRDefault="003151E6" w:rsidP="003151E6">
      <w:pPr>
        <w:pStyle w:val="ListeParagraf"/>
        <w:numPr>
          <w:ilvl w:val="0"/>
          <w:numId w:val="11"/>
        </w:numPr>
        <w:rPr>
          <w:rFonts w:ascii="Tahoma" w:hAnsi="Tahoma"/>
          <w:bCs/>
          <w:sz w:val="20"/>
        </w:rPr>
      </w:pPr>
      <w:r w:rsidRPr="003151E6">
        <w:rPr>
          <w:rFonts w:ascii="Tahoma" w:hAnsi="Tahoma"/>
          <w:bCs/>
          <w:sz w:val="20"/>
        </w:rPr>
        <w:t>Bilgi güvenliği risklerini belirlemek ve bu risklerin kabul edilebilir seviyede tutulması için gerekli aksiyonların alınması</w:t>
      </w:r>
      <w:r w:rsidR="00862BB6">
        <w:rPr>
          <w:rFonts w:ascii="Tahoma" w:hAnsi="Tahoma"/>
          <w:bCs/>
          <w:sz w:val="20"/>
        </w:rPr>
        <w:t>nı</w:t>
      </w:r>
      <w:r w:rsidR="00E44A1F">
        <w:rPr>
          <w:rFonts w:ascii="Tahoma" w:hAnsi="Tahoma"/>
          <w:bCs/>
          <w:sz w:val="20"/>
        </w:rPr>
        <w:t xml:space="preserve"> ve uygulanmasını destekle</w:t>
      </w:r>
      <w:r w:rsidR="008A0368">
        <w:rPr>
          <w:rFonts w:ascii="Tahoma" w:hAnsi="Tahoma"/>
          <w:bCs/>
          <w:sz w:val="20"/>
        </w:rPr>
        <w:t>mesi</w:t>
      </w:r>
    </w:p>
    <w:p w14:paraId="10579EE4" w14:textId="1946AE17" w:rsidR="00E44A1F" w:rsidRDefault="003151E6" w:rsidP="00E44A1F">
      <w:pPr>
        <w:pStyle w:val="ListeParagraf"/>
        <w:numPr>
          <w:ilvl w:val="0"/>
          <w:numId w:val="11"/>
        </w:numPr>
        <w:rPr>
          <w:rFonts w:ascii="Tahoma" w:hAnsi="Tahoma"/>
          <w:bCs/>
          <w:sz w:val="20"/>
        </w:rPr>
      </w:pPr>
      <w:r w:rsidRPr="00E44A1F">
        <w:rPr>
          <w:rFonts w:ascii="Tahoma" w:hAnsi="Tahoma"/>
          <w:bCs/>
          <w:sz w:val="20"/>
        </w:rPr>
        <w:t xml:space="preserve">Bilgi Güvenliği Yönetim Sisteminin sürekli iyileştirilmesi için, görevler ayrılığı prensibi ile süreç içi kontrollerin </w:t>
      </w:r>
      <w:r w:rsidR="00E44A1F" w:rsidRPr="00E44A1F">
        <w:rPr>
          <w:rFonts w:ascii="Tahoma" w:hAnsi="Tahoma"/>
          <w:bCs/>
          <w:sz w:val="20"/>
        </w:rPr>
        <w:t>kurulmasını, denetlenmesini destekle</w:t>
      </w:r>
      <w:r w:rsidR="008A0368">
        <w:rPr>
          <w:rFonts w:ascii="Tahoma" w:hAnsi="Tahoma"/>
          <w:bCs/>
          <w:sz w:val="20"/>
        </w:rPr>
        <w:t>nmesi</w:t>
      </w:r>
      <w:r w:rsidR="00E44A1F" w:rsidRPr="00E44A1F">
        <w:rPr>
          <w:rFonts w:ascii="Tahoma" w:hAnsi="Tahoma"/>
          <w:bCs/>
          <w:sz w:val="20"/>
        </w:rPr>
        <w:t>.</w:t>
      </w:r>
    </w:p>
    <w:p w14:paraId="1ACE6655" w14:textId="76CCDEAE" w:rsidR="00E44A1F" w:rsidRPr="00E44A1F" w:rsidRDefault="00E44A1F" w:rsidP="00E44A1F">
      <w:pPr>
        <w:pStyle w:val="ListeParagraf"/>
        <w:numPr>
          <w:ilvl w:val="0"/>
          <w:numId w:val="11"/>
        </w:numPr>
        <w:rPr>
          <w:rFonts w:ascii="Tahoma" w:hAnsi="Tahoma"/>
          <w:bCs/>
          <w:sz w:val="20"/>
        </w:rPr>
      </w:pPr>
      <w:r w:rsidRPr="00E44A1F">
        <w:rPr>
          <w:rFonts w:ascii="Tahoma" w:hAnsi="Tahoma"/>
          <w:bCs/>
          <w:sz w:val="20"/>
        </w:rPr>
        <w:t>OSTİM OSB’nin iç denetimlerinin yapılmasını sağlayacak, sonuçların gözden geçirilip, düzeltici ve iyileştirici faaliyetlerin gerçekleştirilmesini sağla</w:t>
      </w:r>
      <w:r w:rsidR="008A0368">
        <w:rPr>
          <w:rFonts w:ascii="Tahoma" w:hAnsi="Tahoma"/>
          <w:bCs/>
          <w:sz w:val="20"/>
        </w:rPr>
        <w:t>nması</w:t>
      </w:r>
      <w:r w:rsidRPr="00E44A1F">
        <w:rPr>
          <w:rFonts w:ascii="Tahoma" w:hAnsi="Tahoma"/>
          <w:bCs/>
          <w:sz w:val="20"/>
        </w:rPr>
        <w:t xml:space="preserve">. </w:t>
      </w:r>
    </w:p>
    <w:p w14:paraId="2F40A47E" w14:textId="0ED12AA9" w:rsidR="00117671" w:rsidRPr="003151E6" w:rsidRDefault="00117671" w:rsidP="003151E6">
      <w:pPr>
        <w:rPr>
          <w:bCs/>
        </w:rPr>
      </w:pPr>
    </w:p>
    <w:sectPr w:rsidR="00117671" w:rsidRPr="003151E6" w:rsidSect="00117671">
      <w:headerReference w:type="default" r:id="rId7"/>
      <w:footerReference w:type="default" r:id="rId8"/>
      <w:pgSz w:w="11906" w:h="16838"/>
      <w:pgMar w:top="1417" w:right="1417" w:bottom="2410" w:left="1417" w:header="709" w:footer="708" w:gutter="0"/>
      <w:pgBorders w:offsetFrom="page">
        <w:top w:val="single" w:sz="4" w:space="31" w:color="auto"/>
        <w:left w:val="single" w:sz="4" w:space="23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EFA3" w14:textId="77777777" w:rsidR="00C4319A" w:rsidRDefault="00C4319A" w:rsidP="00117671">
      <w:r>
        <w:separator/>
      </w:r>
    </w:p>
  </w:endnote>
  <w:endnote w:type="continuationSeparator" w:id="0">
    <w:p w14:paraId="517A4A14" w14:textId="77777777" w:rsidR="00C4319A" w:rsidRDefault="00C4319A" w:rsidP="0011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61"/>
      <w:gridCol w:w="5419"/>
    </w:tblGrid>
    <w:tr w:rsidR="00117671" w14:paraId="2A88EAFE" w14:textId="77777777" w:rsidTr="00117671">
      <w:tc>
        <w:tcPr>
          <w:tcW w:w="5561" w:type="dxa"/>
          <w:tcBorders>
            <w:bottom w:val="single" w:sz="4" w:space="0" w:color="auto"/>
          </w:tcBorders>
          <w:vAlign w:val="center"/>
        </w:tcPr>
        <w:p w14:paraId="4A1E1C70" w14:textId="77777777" w:rsidR="00117671" w:rsidRDefault="00117671" w:rsidP="00117671">
          <w:pPr>
            <w:ind w:right="198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HAZIRLAYAN</w:t>
          </w:r>
        </w:p>
      </w:tc>
      <w:tc>
        <w:tcPr>
          <w:tcW w:w="5419" w:type="dxa"/>
          <w:tcBorders>
            <w:bottom w:val="single" w:sz="4" w:space="0" w:color="auto"/>
          </w:tcBorders>
          <w:vAlign w:val="center"/>
        </w:tcPr>
        <w:p w14:paraId="0035C9BC" w14:textId="77777777" w:rsidR="00117671" w:rsidRDefault="00117671" w:rsidP="00117671">
          <w:pPr>
            <w:ind w:right="198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ONAY</w:t>
          </w:r>
        </w:p>
      </w:tc>
    </w:tr>
    <w:tr w:rsidR="00117671" w14:paraId="67AE53D2" w14:textId="77777777" w:rsidTr="00117671">
      <w:trPr>
        <w:trHeight w:val="822"/>
      </w:trPr>
      <w:tc>
        <w:tcPr>
          <w:tcW w:w="5561" w:type="dxa"/>
          <w:tcBorders>
            <w:bottom w:val="nil"/>
          </w:tcBorders>
        </w:tcPr>
        <w:p w14:paraId="61ABE6DE" w14:textId="77777777" w:rsidR="00117671" w:rsidRDefault="00117671" w:rsidP="00117671">
          <w:pPr>
            <w:ind w:right="198"/>
            <w:jc w:val="center"/>
            <w:rPr>
              <w:rFonts w:ascii="Tahoma" w:hAnsi="Tahoma"/>
              <w:sz w:val="18"/>
            </w:rPr>
          </w:pPr>
        </w:p>
        <w:p w14:paraId="1AC4BDA6" w14:textId="20FA3878" w:rsidR="00117671" w:rsidRDefault="00117671" w:rsidP="00117671">
          <w:pPr>
            <w:ind w:right="198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Bilgi Güvenliği Yönetim Temsilcisi</w:t>
          </w:r>
        </w:p>
        <w:p w14:paraId="08AC4B78" w14:textId="77777777" w:rsidR="00117671" w:rsidRDefault="00117671" w:rsidP="00117671">
          <w:pPr>
            <w:ind w:right="198"/>
            <w:rPr>
              <w:rFonts w:ascii="Tahoma" w:hAnsi="Tahoma"/>
              <w:sz w:val="18"/>
            </w:rPr>
          </w:pPr>
        </w:p>
        <w:p w14:paraId="54D7FCFB" w14:textId="77777777" w:rsidR="00117671" w:rsidRDefault="00117671" w:rsidP="00117671">
          <w:pPr>
            <w:ind w:right="198"/>
            <w:jc w:val="center"/>
            <w:rPr>
              <w:rFonts w:ascii="Tahoma" w:hAnsi="Tahoma"/>
              <w:sz w:val="18"/>
            </w:rPr>
          </w:pPr>
        </w:p>
        <w:p w14:paraId="7D110079" w14:textId="77777777" w:rsidR="00117671" w:rsidRDefault="00117671" w:rsidP="00117671">
          <w:pPr>
            <w:ind w:right="198"/>
            <w:jc w:val="center"/>
            <w:rPr>
              <w:rFonts w:ascii="Tahoma" w:hAnsi="Tahoma"/>
              <w:sz w:val="18"/>
            </w:rPr>
          </w:pPr>
        </w:p>
      </w:tc>
      <w:tc>
        <w:tcPr>
          <w:tcW w:w="5419" w:type="dxa"/>
          <w:tcBorders>
            <w:bottom w:val="nil"/>
          </w:tcBorders>
        </w:tcPr>
        <w:p w14:paraId="104C1340" w14:textId="77777777" w:rsidR="00117671" w:rsidRDefault="00117671" w:rsidP="00117671">
          <w:pPr>
            <w:ind w:right="198"/>
            <w:jc w:val="center"/>
            <w:rPr>
              <w:rFonts w:ascii="Tahoma" w:hAnsi="Tahoma"/>
              <w:sz w:val="18"/>
            </w:rPr>
          </w:pPr>
        </w:p>
        <w:p w14:paraId="518B4A4D" w14:textId="77777777" w:rsidR="00117671" w:rsidRDefault="00117671" w:rsidP="00117671">
          <w:pPr>
            <w:ind w:right="198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Bölge Müdürü</w:t>
          </w:r>
        </w:p>
      </w:tc>
    </w:tr>
  </w:tbl>
  <w:p w14:paraId="195F72E9" w14:textId="77777777" w:rsidR="00117671" w:rsidRDefault="001176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250F" w14:textId="77777777" w:rsidR="00C4319A" w:rsidRDefault="00C4319A" w:rsidP="00117671">
      <w:r>
        <w:separator/>
      </w:r>
    </w:p>
  </w:footnote>
  <w:footnote w:type="continuationSeparator" w:id="0">
    <w:p w14:paraId="77333D3F" w14:textId="77777777" w:rsidR="00C4319A" w:rsidRDefault="00C4319A" w:rsidP="0011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08"/>
      <w:gridCol w:w="5253"/>
      <w:gridCol w:w="1980"/>
      <w:gridCol w:w="1439"/>
    </w:tblGrid>
    <w:tr w:rsidR="00117671" w14:paraId="7033733E" w14:textId="77777777" w:rsidTr="00117671">
      <w:trPr>
        <w:cantSplit/>
        <w:trHeight w:val="240"/>
      </w:trPr>
      <w:tc>
        <w:tcPr>
          <w:tcW w:w="2308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5BB481F" w14:textId="77777777" w:rsidR="00117671" w:rsidRDefault="00117671" w:rsidP="00117671">
          <w:pPr>
            <w:pStyle w:val="Balk9"/>
            <w:ind w:left="-288" w:firstLine="288"/>
            <w:jc w:val="center"/>
            <w:rPr>
              <w:rFonts w:ascii="Tahoma" w:hAnsi="Tahoma"/>
              <w:b/>
              <w:noProof w:val="0"/>
              <w:sz w:val="36"/>
            </w:rPr>
          </w:pPr>
          <w:r w:rsidRPr="006C2C8E">
            <w:drawing>
              <wp:inline distT="0" distB="0" distL="0" distR="0" wp14:anchorId="110B2561" wp14:editId="73A5B488">
                <wp:extent cx="1031240" cy="753745"/>
                <wp:effectExtent l="0" t="0" r="0" b="8255"/>
                <wp:docPr id="57" name="Resim 57" descr="Açıklama: Açıklama: C:\Users\Yedek\Desktop\ostim-osb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Açıklama: Açıklama: C:\Users\Yedek\Desktop\ostim-os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  <w:sz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70BAB62" wp14:editId="55BAB0AF">
                    <wp:simplePos x="0" y="0"/>
                    <wp:positionH relativeFrom="column">
                      <wp:posOffset>-752475</wp:posOffset>
                    </wp:positionH>
                    <wp:positionV relativeFrom="paragraph">
                      <wp:posOffset>-2413635</wp:posOffset>
                    </wp:positionV>
                    <wp:extent cx="2124075" cy="552450"/>
                    <wp:effectExtent l="12065" t="6985" r="6985" b="12065"/>
                    <wp:wrapNone/>
                    <wp:docPr id="8" name="Metin Kutusu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2124075" cy="5524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D3ECBC" w14:textId="77777777" w:rsidR="00117671" w:rsidRDefault="00117671" w:rsidP="00117671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TAMER ELEKTRİK </w:t>
                                </w:r>
                              </w:p>
                              <w:p w14:paraId="682DAA4E" w14:textId="77777777" w:rsidR="00117671" w:rsidRDefault="00117671" w:rsidP="00117671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İM. SN.TİC.LTD. ŞTİ.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0BAB6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8" o:spid="_x0000_s1026" type="#_x0000_t202" style="position:absolute;left:0;text-align:left;margin-left:-59.25pt;margin-top:-190.05pt;width:16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" o:allowincell="f" filled="f" stroked="f">
                    <o:lock v:ext="edit" shapetype="t"/>
                    <v:textbox style="mso-fit-shape-to-text:t">
                      <w:txbxContent>
                        <w:p w14:paraId="07D3ECBC" w14:textId="77777777" w:rsidR="00117671" w:rsidRDefault="00117671" w:rsidP="00117671">
                          <w:pPr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TAMER ELEKTRİK </w:t>
                          </w:r>
                        </w:p>
                        <w:p w14:paraId="682DAA4E" w14:textId="77777777" w:rsidR="00117671" w:rsidRDefault="00117671" w:rsidP="00117671">
                          <w:pPr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İM. SN.TİC.LTD. ŞTİ.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CCABDCE" w14:textId="77777777" w:rsidR="00117671" w:rsidRDefault="00117671" w:rsidP="00117671">
          <w:pPr>
            <w:pStyle w:val="Balk9"/>
            <w:jc w:val="center"/>
            <w:rPr>
              <w:rFonts w:ascii="Tahoma" w:hAnsi="Tahoma"/>
              <w:noProof w:val="0"/>
              <w:sz w:val="18"/>
            </w:rPr>
          </w:pPr>
        </w:p>
      </w:tc>
      <w:tc>
        <w:tcPr>
          <w:tcW w:w="5253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8E05B14" w14:textId="77777777" w:rsidR="00117671" w:rsidRDefault="00117671" w:rsidP="00117671">
          <w:pPr>
            <w:pStyle w:val="Balk1"/>
          </w:pPr>
          <w:r>
            <w:t xml:space="preserve">OSTİM ORGANİZE SANAYİ </w:t>
          </w:r>
        </w:p>
        <w:p w14:paraId="521306E6" w14:textId="77777777" w:rsidR="00117671" w:rsidRDefault="00117671" w:rsidP="00117671">
          <w:pPr>
            <w:pStyle w:val="Balk1"/>
          </w:pPr>
          <w:r>
            <w:t>BÖLGE MÜDÜRLÜĞÜ</w:t>
          </w:r>
        </w:p>
      </w:tc>
      <w:tc>
        <w:tcPr>
          <w:tcW w:w="1980" w:type="dxa"/>
          <w:tcBorders>
            <w:top w:val="nil"/>
            <w:left w:val="single" w:sz="4" w:space="0" w:color="auto"/>
          </w:tcBorders>
          <w:vAlign w:val="center"/>
        </w:tcPr>
        <w:p w14:paraId="3EFC907A" w14:textId="77777777" w:rsidR="00117671" w:rsidRDefault="00117671" w:rsidP="00117671">
          <w:pPr>
            <w:pStyle w:val="Balk5"/>
            <w:rPr>
              <w:rFonts w:ascii="Tahoma" w:hAnsi="Tahoma"/>
              <w:sz w:val="18"/>
              <w:lang w:val="tr-TR"/>
            </w:rPr>
          </w:pPr>
          <w:r>
            <w:rPr>
              <w:rFonts w:ascii="Tahoma" w:hAnsi="Tahoma"/>
              <w:sz w:val="18"/>
              <w:lang w:val="tr-TR"/>
            </w:rPr>
            <w:t>DOKÜMAN NO</w:t>
          </w:r>
        </w:p>
      </w:tc>
      <w:tc>
        <w:tcPr>
          <w:tcW w:w="1439" w:type="dxa"/>
          <w:tcBorders>
            <w:top w:val="nil"/>
            <w:left w:val="single" w:sz="4" w:space="0" w:color="auto"/>
          </w:tcBorders>
          <w:vAlign w:val="center"/>
        </w:tcPr>
        <w:p w14:paraId="7A3F79E0" w14:textId="0101466C" w:rsidR="00117671" w:rsidRDefault="00C66D6D" w:rsidP="00117671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BG.POL.01</w:t>
          </w:r>
        </w:p>
      </w:tc>
    </w:tr>
    <w:tr w:rsidR="00117671" w14:paraId="351331EB" w14:textId="77777777" w:rsidTr="00117671">
      <w:trPr>
        <w:cantSplit/>
        <w:trHeight w:val="240"/>
      </w:trPr>
      <w:tc>
        <w:tcPr>
          <w:tcW w:w="2308" w:type="dxa"/>
          <w:vMerge/>
          <w:tcBorders>
            <w:left w:val="single" w:sz="4" w:space="0" w:color="auto"/>
            <w:right w:val="single" w:sz="4" w:space="0" w:color="auto"/>
          </w:tcBorders>
        </w:tcPr>
        <w:p w14:paraId="00D90EE2" w14:textId="77777777" w:rsidR="00117671" w:rsidRDefault="00117671" w:rsidP="00117671">
          <w:pPr>
            <w:pStyle w:val="Balk9"/>
            <w:jc w:val="center"/>
            <w:rPr>
              <w:rFonts w:ascii="Tahoma" w:hAnsi="Tahoma"/>
              <w:b/>
              <w:sz w:val="36"/>
            </w:rPr>
          </w:pPr>
        </w:p>
      </w:tc>
      <w:tc>
        <w:tcPr>
          <w:tcW w:w="5253" w:type="dxa"/>
          <w:vMerge/>
          <w:tcBorders>
            <w:left w:val="nil"/>
            <w:right w:val="nil"/>
          </w:tcBorders>
          <w:vAlign w:val="center"/>
        </w:tcPr>
        <w:p w14:paraId="221CA33C" w14:textId="77777777" w:rsidR="00117671" w:rsidRDefault="00117671" w:rsidP="00117671">
          <w:pPr>
            <w:ind w:right="198"/>
            <w:jc w:val="center"/>
            <w:rPr>
              <w:rFonts w:ascii="Tahoma" w:hAnsi="Tahoma"/>
              <w:b/>
              <w:sz w:val="28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3FAEF1F1" w14:textId="77777777" w:rsidR="00117671" w:rsidRDefault="00117671" w:rsidP="00117671">
          <w:pPr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b/>
              <w:sz w:val="18"/>
            </w:rPr>
            <w:t>REVİZYON NO</w:t>
          </w:r>
        </w:p>
      </w:tc>
      <w:tc>
        <w:tcPr>
          <w:tcW w:w="1439" w:type="dxa"/>
          <w:tcBorders>
            <w:left w:val="single" w:sz="4" w:space="0" w:color="auto"/>
          </w:tcBorders>
          <w:vAlign w:val="center"/>
        </w:tcPr>
        <w:p w14:paraId="358471EC" w14:textId="06C1A899" w:rsidR="00117671" w:rsidRDefault="00C66D6D" w:rsidP="00117671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0</w:t>
          </w:r>
          <w:r w:rsidR="00862BB6">
            <w:rPr>
              <w:rFonts w:ascii="Tahoma" w:hAnsi="Tahoma" w:cs="Tahoma"/>
              <w:sz w:val="18"/>
            </w:rPr>
            <w:t>2</w:t>
          </w:r>
        </w:p>
      </w:tc>
    </w:tr>
    <w:tr w:rsidR="00117671" w14:paraId="2A016865" w14:textId="77777777" w:rsidTr="00117671">
      <w:trPr>
        <w:cantSplit/>
        <w:trHeight w:val="240"/>
      </w:trPr>
      <w:tc>
        <w:tcPr>
          <w:tcW w:w="2308" w:type="dxa"/>
          <w:vMerge/>
          <w:tcBorders>
            <w:left w:val="single" w:sz="4" w:space="0" w:color="auto"/>
            <w:right w:val="single" w:sz="4" w:space="0" w:color="auto"/>
          </w:tcBorders>
        </w:tcPr>
        <w:p w14:paraId="3C6ECD47" w14:textId="77777777" w:rsidR="00117671" w:rsidRDefault="00117671" w:rsidP="00117671">
          <w:pPr>
            <w:pStyle w:val="Balk9"/>
            <w:jc w:val="center"/>
            <w:rPr>
              <w:rFonts w:ascii="Tahoma" w:hAnsi="Tahoma"/>
              <w:b/>
              <w:sz w:val="36"/>
            </w:rPr>
          </w:pPr>
        </w:p>
      </w:tc>
      <w:tc>
        <w:tcPr>
          <w:tcW w:w="5253" w:type="dxa"/>
          <w:vMerge/>
          <w:tcBorders>
            <w:left w:val="nil"/>
            <w:right w:val="nil"/>
          </w:tcBorders>
          <w:vAlign w:val="center"/>
        </w:tcPr>
        <w:p w14:paraId="01C5EC85" w14:textId="77777777" w:rsidR="00117671" w:rsidRDefault="00117671" w:rsidP="00117671">
          <w:pPr>
            <w:ind w:right="198"/>
            <w:jc w:val="center"/>
            <w:rPr>
              <w:rFonts w:ascii="Tahoma" w:hAnsi="Tahoma"/>
              <w:b/>
              <w:sz w:val="28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210F67FC" w14:textId="77777777" w:rsidR="00117671" w:rsidRDefault="00117671" w:rsidP="00117671">
          <w:pPr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b/>
              <w:sz w:val="18"/>
            </w:rPr>
            <w:t>REVİZYON TARİHİ</w:t>
          </w:r>
        </w:p>
      </w:tc>
      <w:tc>
        <w:tcPr>
          <w:tcW w:w="1439" w:type="dxa"/>
          <w:tcBorders>
            <w:left w:val="single" w:sz="4" w:space="0" w:color="auto"/>
          </w:tcBorders>
          <w:vAlign w:val="center"/>
        </w:tcPr>
        <w:p w14:paraId="6714F4D4" w14:textId="71331898" w:rsidR="00117671" w:rsidRDefault="00862BB6" w:rsidP="00117671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22.09.2021</w:t>
          </w:r>
        </w:p>
      </w:tc>
    </w:tr>
    <w:tr w:rsidR="00117671" w14:paraId="699A9DE0" w14:textId="77777777" w:rsidTr="00117671">
      <w:trPr>
        <w:cantSplit/>
        <w:trHeight w:val="240"/>
      </w:trPr>
      <w:tc>
        <w:tcPr>
          <w:tcW w:w="2308" w:type="dxa"/>
          <w:vMerge/>
          <w:tcBorders>
            <w:left w:val="single" w:sz="4" w:space="0" w:color="auto"/>
            <w:right w:val="single" w:sz="4" w:space="0" w:color="auto"/>
          </w:tcBorders>
        </w:tcPr>
        <w:p w14:paraId="130EBC71" w14:textId="77777777" w:rsidR="00117671" w:rsidRDefault="00117671" w:rsidP="00117671">
          <w:pPr>
            <w:pStyle w:val="Balk9"/>
            <w:jc w:val="center"/>
            <w:rPr>
              <w:rFonts w:ascii="Tahoma" w:hAnsi="Tahoma"/>
              <w:b/>
              <w:sz w:val="36"/>
            </w:rPr>
          </w:pPr>
        </w:p>
      </w:tc>
      <w:tc>
        <w:tcPr>
          <w:tcW w:w="5253" w:type="dxa"/>
          <w:vMerge w:val="restart"/>
          <w:tcBorders>
            <w:left w:val="nil"/>
            <w:right w:val="nil"/>
          </w:tcBorders>
          <w:vAlign w:val="center"/>
        </w:tcPr>
        <w:p w14:paraId="375FF50C" w14:textId="66263590" w:rsidR="00117671" w:rsidRDefault="003151E6" w:rsidP="00117671">
          <w:pPr>
            <w:ind w:right="198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sz w:val="28"/>
            </w:rPr>
            <w:t>BİLGİ GÜVENLİĞİ POLİTİKASI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77489776" w14:textId="77777777" w:rsidR="00117671" w:rsidRDefault="00117671" w:rsidP="00117671">
          <w:pPr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b/>
              <w:sz w:val="18"/>
            </w:rPr>
            <w:t>YAYIN TARİHİ</w:t>
          </w:r>
        </w:p>
      </w:tc>
      <w:tc>
        <w:tcPr>
          <w:tcW w:w="1439" w:type="dxa"/>
          <w:tcBorders>
            <w:left w:val="single" w:sz="4" w:space="0" w:color="auto"/>
          </w:tcBorders>
          <w:vAlign w:val="center"/>
        </w:tcPr>
        <w:p w14:paraId="36E77C5C" w14:textId="28F7FF53" w:rsidR="00117671" w:rsidRDefault="00C66D6D" w:rsidP="00117671">
          <w:pPr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16.02.2021</w:t>
          </w:r>
        </w:p>
      </w:tc>
    </w:tr>
    <w:tr w:rsidR="00117671" w14:paraId="2E6931A1" w14:textId="77777777" w:rsidTr="00117671">
      <w:trPr>
        <w:cantSplit/>
        <w:trHeight w:val="240"/>
      </w:trPr>
      <w:tc>
        <w:tcPr>
          <w:tcW w:w="2308" w:type="dxa"/>
          <w:vMerge/>
          <w:tcBorders>
            <w:left w:val="single" w:sz="4" w:space="0" w:color="auto"/>
            <w:right w:val="single" w:sz="4" w:space="0" w:color="auto"/>
          </w:tcBorders>
        </w:tcPr>
        <w:p w14:paraId="6BA78D03" w14:textId="77777777" w:rsidR="00117671" w:rsidRDefault="00117671" w:rsidP="00117671">
          <w:pPr>
            <w:pStyle w:val="Balk9"/>
            <w:jc w:val="center"/>
            <w:rPr>
              <w:rFonts w:ascii="Tahoma" w:hAnsi="Tahoma"/>
              <w:b/>
              <w:sz w:val="36"/>
            </w:rPr>
          </w:pPr>
        </w:p>
      </w:tc>
      <w:tc>
        <w:tcPr>
          <w:tcW w:w="5253" w:type="dxa"/>
          <w:vMerge/>
          <w:tcBorders>
            <w:left w:val="nil"/>
            <w:right w:val="nil"/>
          </w:tcBorders>
          <w:vAlign w:val="center"/>
        </w:tcPr>
        <w:p w14:paraId="15D9A8D9" w14:textId="77777777" w:rsidR="00117671" w:rsidRDefault="00117671" w:rsidP="00117671">
          <w:pPr>
            <w:ind w:right="198"/>
            <w:jc w:val="center"/>
            <w:rPr>
              <w:rFonts w:ascii="Tahoma" w:hAnsi="Tahoma"/>
              <w:b/>
              <w:sz w:val="28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5A2F50F1" w14:textId="77777777" w:rsidR="00117671" w:rsidRDefault="00117671" w:rsidP="00117671">
          <w:pPr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b/>
              <w:sz w:val="18"/>
            </w:rPr>
            <w:t>SAYFA NO</w:t>
          </w:r>
        </w:p>
      </w:tc>
      <w:tc>
        <w:tcPr>
          <w:tcW w:w="1439" w:type="dxa"/>
          <w:tcBorders>
            <w:left w:val="single" w:sz="4" w:space="0" w:color="auto"/>
          </w:tcBorders>
          <w:vAlign w:val="center"/>
        </w:tcPr>
        <w:p w14:paraId="64410BA9" w14:textId="5C1F9E58" w:rsidR="00117671" w:rsidRDefault="00C34BBF" w:rsidP="00117671">
          <w:pPr>
            <w:rPr>
              <w:rFonts w:ascii="Tahoma" w:hAnsi="Tahoma" w:cs="Tahoma"/>
              <w:sz w:val="18"/>
            </w:rPr>
          </w:pPr>
          <w:r w:rsidRPr="00C34BBF">
            <w:rPr>
              <w:rFonts w:ascii="Tahoma" w:hAnsi="Tahoma" w:cs="Tahoma"/>
              <w:sz w:val="18"/>
            </w:rPr>
            <w:fldChar w:fldCharType="begin"/>
          </w:r>
          <w:r w:rsidRPr="00C34BBF">
            <w:rPr>
              <w:rFonts w:ascii="Tahoma" w:hAnsi="Tahoma" w:cs="Tahoma"/>
              <w:sz w:val="18"/>
            </w:rPr>
            <w:instrText>PAGE  \* Arabic  \* MERGEFORMAT</w:instrText>
          </w:r>
          <w:r w:rsidRPr="00C34BBF">
            <w:rPr>
              <w:rFonts w:ascii="Tahoma" w:hAnsi="Tahoma" w:cs="Tahoma"/>
              <w:sz w:val="18"/>
            </w:rPr>
            <w:fldChar w:fldCharType="separate"/>
          </w:r>
          <w:r w:rsidRPr="00C34BBF">
            <w:rPr>
              <w:rFonts w:ascii="Tahoma" w:hAnsi="Tahoma" w:cs="Tahoma"/>
              <w:sz w:val="18"/>
            </w:rPr>
            <w:t>1</w:t>
          </w:r>
          <w:r w:rsidRPr="00C34BBF">
            <w:rPr>
              <w:rFonts w:ascii="Tahoma" w:hAnsi="Tahoma" w:cs="Tahoma"/>
              <w:sz w:val="18"/>
            </w:rPr>
            <w:fldChar w:fldCharType="end"/>
          </w:r>
          <w:r w:rsidRPr="00C34BBF">
            <w:rPr>
              <w:rFonts w:ascii="Tahoma" w:hAnsi="Tahoma" w:cs="Tahoma"/>
              <w:sz w:val="18"/>
            </w:rPr>
            <w:t xml:space="preserve"> </w:t>
          </w:r>
        </w:p>
      </w:tc>
    </w:tr>
    <w:tr w:rsidR="00117671" w14:paraId="3AC0C9D1" w14:textId="77777777" w:rsidTr="00117671">
      <w:trPr>
        <w:cantSplit/>
        <w:trHeight w:val="240"/>
      </w:trPr>
      <w:tc>
        <w:tcPr>
          <w:tcW w:w="2308" w:type="dxa"/>
          <w:vMerge/>
          <w:tcBorders>
            <w:left w:val="single" w:sz="4" w:space="0" w:color="auto"/>
            <w:right w:val="single" w:sz="4" w:space="0" w:color="auto"/>
          </w:tcBorders>
        </w:tcPr>
        <w:p w14:paraId="14A1C229" w14:textId="77777777" w:rsidR="00117671" w:rsidRDefault="00117671" w:rsidP="00117671">
          <w:pPr>
            <w:pStyle w:val="Balk9"/>
            <w:jc w:val="center"/>
            <w:rPr>
              <w:rFonts w:ascii="Tahoma" w:hAnsi="Tahoma"/>
              <w:b/>
              <w:sz w:val="36"/>
            </w:rPr>
          </w:pPr>
        </w:p>
      </w:tc>
      <w:tc>
        <w:tcPr>
          <w:tcW w:w="5253" w:type="dxa"/>
          <w:vMerge/>
          <w:tcBorders>
            <w:left w:val="nil"/>
            <w:right w:val="nil"/>
          </w:tcBorders>
          <w:vAlign w:val="center"/>
        </w:tcPr>
        <w:p w14:paraId="1CA25C1D" w14:textId="77777777" w:rsidR="00117671" w:rsidRDefault="00117671" w:rsidP="00117671">
          <w:pPr>
            <w:ind w:right="198"/>
            <w:jc w:val="center"/>
            <w:rPr>
              <w:rFonts w:ascii="Tahoma" w:hAnsi="Tahoma"/>
              <w:b/>
              <w:sz w:val="28"/>
            </w:rPr>
          </w:pP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1BB48760" w14:textId="77777777" w:rsidR="00117671" w:rsidRDefault="00117671" w:rsidP="00117671">
          <w:pPr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b/>
              <w:sz w:val="18"/>
            </w:rPr>
            <w:t>SAYFA SAYISI</w:t>
          </w:r>
        </w:p>
      </w:tc>
      <w:tc>
        <w:tcPr>
          <w:tcW w:w="1439" w:type="dxa"/>
          <w:tcBorders>
            <w:left w:val="single" w:sz="4" w:space="0" w:color="auto"/>
          </w:tcBorders>
          <w:vAlign w:val="center"/>
        </w:tcPr>
        <w:p w14:paraId="77BA223F" w14:textId="304877D0" w:rsidR="00117671" w:rsidRDefault="00C34BBF" w:rsidP="00117671">
          <w:pPr>
            <w:rPr>
              <w:rFonts w:ascii="Tahoma" w:hAnsi="Tahoma" w:cs="Tahoma"/>
              <w:sz w:val="18"/>
            </w:rPr>
          </w:pPr>
          <w:r w:rsidRPr="00C34BBF">
            <w:rPr>
              <w:rFonts w:ascii="Tahoma" w:hAnsi="Tahoma" w:cs="Tahoma"/>
              <w:sz w:val="18"/>
            </w:rPr>
            <w:fldChar w:fldCharType="begin"/>
          </w:r>
          <w:r w:rsidRPr="00C34BBF">
            <w:rPr>
              <w:rFonts w:ascii="Tahoma" w:hAnsi="Tahoma" w:cs="Tahoma"/>
              <w:sz w:val="18"/>
            </w:rPr>
            <w:instrText>NUMPAGES  \* Arabic  \* MERGEFORMAT</w:instrText>
          </w:r>
          <w:r w:rsidRPr="00C34BBF">
            <w:rPr>
              <w:rFonts w:ascii="Tahoma" w:hAnsi="Tahoma" w:cs="Tahoma"/>
              <w:sz w:val="18"/>
            </w:rPr>
            <w:fldChar w:fldCharType="separate"/>
          </w:r>
          <w:r w:rsidRPr="00C34BBF">
            <w:rPr>
              <w:rFonts w:ascii="Tahoma" w:hAnsi="Tahoma" w:cs="Tahoma"/>
              <w:sz w:val="18"/>
            </w:rPr>
            <w:t>1</w:t>
          </w:r>
          <w:r w:rsidRPr="00C34BBF">
            <w:rPr>
              <w:rFonts w:ascii="Tahoma" w:hAnsi="Tahoma" w:cs="Tahoma"/>
              <w:sz w:val="18"/>
            </w:rPr>
            <w:fldChar w:fldCharType="end"/>
          </w:r>
        </w:p>
      </w:tc>
    </w:tr>
  </w:tbl>
  <w:p w14:paraId="4ECA02EC" w14:textId="2E419259" w:rsidR="00117671" w:rsidRDefault="001176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74E"/>
    <w:multiLevelType w:val="hybridMultilevel"/>
    <w:tmpl w:val="8FBCADFA"/>
    <w:lvl w:ilvl="0" w:tplc="E14481A2">
      <w:start w:val="1"/>
      <w:numFmt w:val="upperLetter"/>
      <w:pStyle w:val="Bal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A10FB"/>
    <w:multiLevelType w:val="hybridMultilevel"/>
    <w:tmpl w:val="1AE2B466"/>
    <w:lvl w:ilvl="0" w:tplc="C7C44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3AD7"/>
    <w:multiLevelType w:val="hybridMultilevel"/>
    <w:tmpl w:val="EE70CDDC"/>
    <w:lvl w:ilvl="0" w:tplc="66D80C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9E4"/>
    <w:multiLevelType w:val="hybridMultilevel"/>
    <w:tmpl w:val="DD603E28"/>
    <w:lvl w:ilvl="0" w:tplc="1090DD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F1694"/>
    <w:multiLevelType w:val="multilevel"/>
    <w:tmpl w:val="495EF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29A26DE6"/>
    <w:multiLevelType w:val="hybridMultilevel"/>
    <w:tmpl w:val="94CCE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C0A0A"/>
    <w:multiLevelType w:val="hybridMultilevel"/>
    <w:tmpl w:val="8B0AA7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336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55574"/>
    <w:multiLevelType w:val="hybridMultilevel"/>
    <w:tmpl w:val="20BAF9A0"/>
    <w:lvl w:ilvl="0" w:tplc="66D80C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3210A"/>
    <w:multiLevelType w:val="hybridMultilevel"/>
    <w:tmpl w:val="5A889230"/>
    <w:lvl w:ilvl="0" w:tplc="66D80CA2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17223"/>
    <w:multiLevelType w:val="hybridMultilevel"/>
    <w:tmpl w:val="112E5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D4"/>
    <w:rsid w:val="00117671"/>
    <w:rsid w:val="001F279E"/>
    <w:rsid w:val="00254789"/>
    <w:rsid w:val="003151E6"/>
    <w:rsid w:val="003D7E26"/>
    <w:rsid w:val="003E4CAD"/>
    <w:rsid w:val="00434AFA"/>
    <w:rsid w:val="0056070A"/>
    <w:rsid w:val="007830D4"/>
    <w:rsid w:val="007C6E1C"/>
    <w:rsid w:val="0084325C"/>
    <w:rsid w:val="00862BB6"/>
    <w:rsid w:val="00895214"/>
    <w:rsid w:val="008A0368"/>
    <w:rsid w:val="0090002F"/>
    <w:rsid w:val="009A31C2"/>
    <w:rsid w:val="009E2593"/>
    <w:rsid w:val="00A43BEA"/>
    <w:rsid w:val="00C34BBF"/>
    <w:rsid w:val="00C4319A"/>
    <w:rsid w:val="00C66D6D"/>
    <w:rsid w:val="00E255B7"/>
    <w:rsid w:val="00E44A1F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A442D"/>
  <w15:chartTrackingRefBased/>
  <w15:docId w15:val="{F95D1DB4-6AEB-45F1-B5E4-33503BA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17671"/>
    <w:pPr>
      <w:keepNext/>
      <w:ind w:right="198"/>
      <w:jc w:val="center"/>
      <w:outlineLvl w:val="0"/>
    </w:pPr>
    <w:rPr>
      <w:rFonts w:ascii="Tahoma" w:hAnsi="Tahoma"/>
      <w:b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117671"/>
    <w:pPr>
      <w:keepNext/>
      <w:numPr>
        <w:numId w:val="5"/>
      </w:numPr>
      <w:tabs>
        <w:tab w:val="clear" w:pos="720"/>
        <w:tab w:val="num" w:pos="252"/>
      </w:tabs>
      <w:ind w:left="252" w:right="162" w:hanging="252"/>
      <w:jc w:val="both"/>
      <w:outlineLvl w:val="1"/>
    </w:pPr>
    <w:rPr>
      <w:rFonts w:ascii="Tahoma" w:hAnsi="Tahoma"/>
      <w:b/>
      <w:sz w:val="20"/>
    </w:rPr>
  </w:style>
  <w:style w:type="paragraph" w:styleId="Balk4">
    <w:name w:val="heading 4"/>
    <w:basedOn w:val="Normal"/>
    <w:next w:val="Normal"/>
    <w:link w:val="Balk4Char"/>
    <w:qFormat/>
    <w:rsid w:val="00117671"/>
    <w:pPr>
      <w:keepNext/>
      <w:ind w:right="72"/>
      <w:jc w:val="both"/>
      <w:outlineLvl w:val="3"/>
    </w:pPr>
    <w:rPr>
      <w:szCs w:val="20"/>
      <w:lang w:val="en-AU"/>
    </w:rPr>
  </w:style>
  <w:style w:type="paragraph" w:styleId="Balk5">
    <w:name w:val="heading 5"/>
    <w:basedOn w:val="Normal"/>
    <w:next w:val="Normal"/>
    <w:link w:val="Balk5Char"/>
    <w:qFormat/>
    <w:rsid w:val="00117671"/>
    <w:pPr>
      <w:keepNext/>
      <w:outlineLvl w:val="4"/>
    </w:pPr>
    <w:rPr>
      <w:b/>
      <w:sz w:val="20"/>
      <w:szCs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17671"/>
    <w:pPr>
      <w:keepNext/>
      <w:ind w:right="198"/>
      <w:outlineLvl w:val="8"/>
    </w:pPr>
    <w:rPr>
      <w:rFonts w:ascii="Albertus Extra Bold" w:hAnsi="Albertus Extra Bold"/>
      <w:noProof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17671"/>
    <w:rPr>
      <w:rFonts w:ascii="Tahoma" w:eastAsia="Times New Roman" w:hAnsi="Tahoma" w:cs="Times New Roman"/>
      <w:b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17671"/>
    <w:rPr>
      <w:rFonts w:ascii="Tahoma" w:eastAsia="Times New Roman" w:hAnsi="Tahoma" w:cs="Times New Roman"/>
      <w:b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17671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117671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17671"/>
    <w:rPr>
      <w:rFonts w:ascii="Albertus Extra Bold" w:eastAsia="Times New Roman" w:hAnsi="Albertus Extra Bold" w:cs="Times New Roman"/>
      <w:noProof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17671"/>
    <w:pPr>
      <w:tabs>
        <w:tab w:val="left" w:pos="9540"/>
      </w:tabs>
      <w:ind w:right="72"/>
      <w:jc w:val="both"/>
    </w:pPr>
    <w:rPr>
      <w:rFonts w:ascii="Tahoma" w:hAnsi="Tahoma"/>
      <w:szCs w:val="20"/>
    </w:rPr>
  </w:style>
  <w:style w:type="character" w:customStyle="1" w:styleId="GvdeMetni2Char">
    <w:name w:val="Gövde Metni 2 Char"/>
    <w:basedOn w:val="VarsaylanParagrafYazTipi"/>
    <w:link w:val="GvdeMetni2"/>
    <w:rsid w:val="00117671"/>
    <w:rPr>
      <w:rFonts w:ascii="Tahoma" w:eastAsia="Times New Roman" w:hAnsi="Tahoma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76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76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76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76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Köksal Kayalı</dc:creator>
  <cp:keywords/>
  <dc:description/>
  <cp:lastModifiedBy>Köksal Kayalı</cp:lastModifiedBy>
  <cp:revision>3</cp:revision>
  <cp:lastPrinted>2021-03-31T11:17:00Z</cp:lastPrinted>
  <dcterms:created xsi:type="dcterms:W3CDTF">2021-09-22T11:35:00Z</dcterms:created>
  <dcterms:modified xsi:type="dcterms:W3CDTF">2021-11-11T11:23:00Z</dcterms:modified>
</cp:coreProperties>
</file>